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EB" w:rsidRPr="00AF23EB" w:rsidRDefault="00AF23EB" w:rsidP="00AF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23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AF23EB" w:rsidRPr="00AF23EB" w:rsidRDefault="00AF23EB" w:rsidP="00AF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23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Иркутская область </w:t>
      </w:r>
    </w:p>
    <w:p w:rsidR="00AF23EB" w:rsidRPr="00AF23EB" w:rsidRDefault="00AF23EB" w:rsidP="00AF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AF23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Усть-Кутский</w:t>
      </w:r>
      <w:proofErr w:type="spellEnd"/>
      <w:r w:rsidRPr="00AF23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</w:t>
      </w:r>
    </w:p>
    <w:p w:rsidR="00AF23EB" w:rsidRPr="00AF23EB" w:rsidRDefault="00AF23EB" w:rsidP="00AF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23EB" w:rsidRPr="00AF23EB" w:rsidRDefault="00AF23EB" w:rsidP="00AF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AF23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ДУМА  ЗВЕЗДНИНСКОГО</w:t>
      </w:r>
      <w:proofErr w:type="gramEnd"/>
      <w:r w:rsidRPr="00AF23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ГОРОДСКОГО ПОСЕЛЕНИЯ</w:t>
      </w:r>
    </w:p>
    <w:p w:rsidR="00AF23EB" w:rsidRPr="00AF23EB" w:rsidRDefault="00AF23EB" w:rsidP="00AF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23EB" w:rsidRPr="00AF23EB" w:rsidRDefault="00AF23EB" w:rsidP="00AF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23EB" w:rsidRPr="00AF23EB" w:rsidRDefault="00AF23EB" w:rsidP="00AF23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23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Е Н И Е</w:t>
      </w:r>
    </w:p>
    <w:p w:rsidR="00AF23EB" w:rsidRPr="00AF23EB" w:rsidRDefault="00AF23EB" w:rsidP="00AF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23EB" w:rsidRPr="00AF23EB" w:rsidRDefault="00AF23EB" w:rsidP="00AF2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3EB" w:rsidRPr="00AF23EB" w:rsidRDefault="00AF23EB" w:rsidP="00AF2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23EB" w:rsidRPr="00AF23EB" w:rsidRDefault="00AF23EB" w:rsidP="00AF23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2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15</w:t>
      </w:r>
    </w:p>
    <w:p w:rsidR="00AF23EB" w:rsidRPr="00AF23EB" w:rsidRDefault="00AF23EB" w:rsidP="00AF2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23EB" w:rsidRPr="00AF23EB" w:rsidRDefault="00AF23EB" w:rsidP="00AF2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23EB">
        <w:rPr>
          <w:rFonts w:ascii="Times New Roman" w:eastAsia="Times New Roman" w:hAnsi="Times New Roman" w:cs="Times New Roman"/>
          <w:sz w:val="24"/>
          <w:szCs w:val="20"/>
          <w:lang w:eastAsia="ru-RU"/>
        </w:rPr>
        <w:t>«2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AF2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апреля</w:t>
      </w:r>
      <w:r w:rsidRPr="00AF2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AF2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AF23EB" w:rsidRPr="00AF23EB" w:rsidRDefault="00AF23EB" w:rsidP="00AF2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23EB" w:rsidRPr="00AF23EB" w:rsidRDefault="00AF23EB" w:rsidP="00AF2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23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«Об избрании Председателя Думы </w:t>
      </w:r>
    </w:p>
    <w:p w:rsidR="00AF23EB" w:rsidRPr="00AF23EB" w:rsidRDefault="00AF23EB" w:rsidP="00AF2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23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Звезднинского городского поселения»</w:t>
      </w:r>
    </w:p>
    <w:p w:rsidR="00AF23EB" w:rsidRPr="00AF23EB" w:rsidRDefault="00AF23EB" w:rsidP="00AF2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23EB" w:rsidRPr="00AF23EB" w:rsidRDefault="00AF23EB" w:rsidP="00AF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2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На основании Федерального закона № 131 от 06.10.2003г. «Об общих принципах организации местного самоуправления в Российской Федерации», руководствуясь статьей 24, 48 Устава Звезднинского муниципального образования, ст. 8,9 Регламента Думы Звёзднинского городского поселения,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связи с досрочным прекращением полномочий председателя Думы Звёзднинского городского поселения Замулко Н.М., учитывая результаты тайного голосования, </w:t>
      </w:r>
      <w:r w:rsidRPr="00AF23EB">
        <w:rPr>
          <w:rFonts w:ascii="Times New Roman" w:eastAsia="Times New Roman" w:hAnsi="Times New Roman" w:cs="Times New Roman"/>
          <w:sz w:val="24"/>
          <w:szCs w:val="20"/>
          <w:lang w:eastAsia="ru-RU"/>
        </w:rPr>
        <w:t>Дума Звезднинского городского поселения</w:t>
      </w:r>
    </w:p>
    <w:p w:rsidR="00AF23EB" w:rsidRPr="00AF23EB" w:rsidRDefault="00AF23EB" w:rsidP="00AF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23EB" w:rsidRPr="00AF23EB" w:rsidRDefault="00AF23EB" w:rsidP="00AF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23EB" w:rsidRPr="00AF23EB" w:rsidRDefault="00AF23EB" w:rsidP="00AF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AF23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РЕШИЛА :</w:t>
      </w:r>
      <w:proofErr w:type="gramEnd"/>
    </w:p>
    <w:p w:rsidR="00AF23EB" w:rsidRPr="00AF23EB" w:rsidRDefault="00AF23EB" w:rsidP="00AF2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23EB" w:rsidRPr="00AF23EB" w:rsidRDefault="00AF23EB" w:rsidP="00AF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</w:t>
      </w:r>
      <w:r w:rsidRPr="00AF23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председателем Думы Звезднинского городского поселения четвертого созыва </w:t>
      </w:r>
      <w:r w:rsidRPr="00AF23EB">
        <w:rPr>
          <w:rFonts w:ascii="Times New Roman" w:eastAsia="Times New Roman" w:hAnsi="Times New Roman" w:cs="Times New Roman"/>
          <w:sz w:val="28"/>
          <w:szCs w:val="20"/>
          <w:lang w:eastAsia="ru-RU"/>
        </w:rPr>
        <w:t>Лопаткина Сергея Александровича</w:t>
      </w:r>
      <w:r w:rsidRPr="00AF23E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F23EB" w:rsidRDefault="00AF23EB" w:rsidP="00AF2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F23EB" w:rsidRPr="00AF23EB" w:rsidRDefault="00AF23EB" w:rsidP="00AF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2.</w:t>
      </w:r>
      <w:r w:rsidRPr="00AF23EB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обнародовать на официальном сайте администрации Звёзднинского городского поселения.</w:t>
      </w:r>
    </w:p>
    <w:p w:rsidR="00AF23EB" w:rsidRPr="00AF23EB" w:rsidRDefault="00AF23EB" w:rsidP="00AF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23EB" w:rsidRPr="00AF23EB" w:rsidRDefault="00AF23EB" w:rsidP="00AF2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23EB" w:rsidRPr="00AF23EB" w:rsidRDefault="00AF23EB" w:rsidP="00AF2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23EB" w:rsidRPr="00AF23EB" w:rsidRDefault="00AF23EB" w:rsidP="00AF2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23EB" w:rsidRDefault="00AF23EB" w:rsidP="00AF2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23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Звезднинского</w:t>
      </w:r>
    </w:p>
    <w:p w:rsidR="00AF23EB" w:rsidRPr="00AF23EB" w:rsidRDefault="00AF23EB" w:rsidP="00AF2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униципального образования                                                                 Н.М. Замулко</w:t>
      </w:r>
    </w:p>
    <w:p w:rsidR="00AF23EB" w:rsidRPr="00AF23EB" w:rsidRDefault="00AF23EB" w:rsidP="00AF2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10145" w:rsidRDefault="00B10145"/>
    <w:sectPr w:rsidR="00B1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C170D"/>
    <w:multiLevelType w:val="hybridMultilevel"/>
    <w:tmpl w:val="69BCD346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8D"/>
    <w:rsid w:val="00400E8D"/>
    <w:rsid w:val="00AF23EB"/>
    <w:rsid w:val="00B1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46A2"/>
  <w15:chartTrackingRefBased/>
  <w15:docId w15:val="{89E316B9-F4C0-4EB9-BE73-968D4E49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Company>DEXP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Spec_zvezdniy</dc:creator>
  <cp:keywords/>
  <dc:description/>
  <cp:lastModifiedBy>Spec_zvezdniy</cp:lastModifiedBy>
  <cp:revision>2</cp:revision>
  <dcterms:created xsi:type="dcterms:W3CDTF">2020-11-09T02:15:00Z</dcterms:created>
  <dcterms:modified xsi:type="dcterms:W3CDTF">2020-11-09T02:22:00Z</dcterms:modified>
</cp:coreProperties>
</file>